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d3ff1d473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HOLDING AS</w:t>
      </w:r>
    </w:p>
    <w:sectPr>
      <w:headerReference xmlns:r="http://schemas.openxmlformats.org/officeDocument/2006/relationships" w:type="default" r:id="R4ab7bfb8839449a7"/>
      <w:footerReference xmlns:r="http://schemas.openxmlformats.org/officeDocument/2006/relationships" w:type="default" r:id="R03e1c2941cc0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7bfb8839449a7" /><Relationship Type="http://schemas.openxmlformats.org/officeDocument/2006/relationships/footer" Target="/word/footer1.xml" Id="R03e1c2941cc049f4" /></Relationships>
</file>