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995847c86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TRADING A/S</w:t>
      </w:r>
    </w:p>
    <w:sectPr>
      <w:headerReference xmlns:r="http://schemas.openxmlformats.org/officeDocument/2006/relationships" w:type="default" r:id="R682c442805ef4b4d"/>
      <w:footerReference xmlns:r="http://schemas.openxmlformats.org/officeDocument/2006/relationships" w:type="default" r:id="R4cfe1cf08a03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c442805ef4b4d" /><Relationship Type="http://schemas.openxmlformats.org/officeDocument/2006/relationships/footer" Target="/word/footer1.xml" Id="R4cfe1cf08a0344a6" /></Relationships>
</file>