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21accdcee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ALLRIGHT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ALLRIGHT AS</w:t>
      </w:r>
    </w:p>
    <w:sectPr>
      <w:headerReference xmlns:r="http://schemas.openxmlformats.org/officeDocument/2006/relationships" w:type="default" r:id="Rcd0544b439864974"/>
      <w:footerReference xmlns:r="http://schemas.openxmlformats.org/officeDocument/2006/relationships" w:type="default" r:id="R59e5ba21139f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544b439864974" /><Relationship Type="http://schemas.openxmlformats.org/officeDocument/2006/relationships/footer" Target="/word/footer1.xml" Id="R59e5ba21139f4a29" /></Relationships>
</file>