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a2891ea4f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KROLE AS</w:t>
      </w:r>
    </w:p>
    <w:sectPr>
      <w:headerReference xmlns:r="http://schemas.openxmlformats.org/officeDocument/2006/relationships" w:type="default" r:id="Rbd0b5ab34c3e4ae1"/>
      <w:footerReference xmlns:r="http://schemas.openxmlformats.org/officeDocument/2006/relationships" w:type="default" r:id="R6b18895c41f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KROLE AS   ·   Org.nr 994 191 691   ·   Holmenkollveien 26B   ·   0376 OSLO   ·   oyludvig@online.no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b5ab34c3e4ae1" /><Relationship Type="http://schemas.openxmlformats.org/officeDocument/2006/relationships/footer" Target="/word/footer1.xml" Id="R6b18895c41f14a0e" /></Relationships>
</file>