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1c9cbfe99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LOOP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LOOP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04d086a354055"/>
      <w:footerReference xmlns:r="http://schemas.openxmlformats.org/officeDocument/2006/relationships" w:type="default" r:id="Ra789332bd816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04d086a354055" /><Relationship Type="http://schemas.openxmlformats.org/officeDocument/2006/relationships/footer" Target="/word/footer1.xml" Id="Ra789332bd8164ae1" /></Relationships>
</file>