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04d4157b2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 LYKKE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LYKKE AS</w:t>
      </w:r>
    </w:p>
    <w:sectPr>
      <w:headerReference xmlns:r="http://schemas.openxmlformats.org/officeDocument/2006/relationships" w:type="default" r:id="R992bfda079074f2e"/>
      <w:footerReference xmlns:r="http://schemas.openxmlformats.org/officeDocument/2006/relationships" w:type="default" r:id="R4db0434f1cea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bfda079074f2e" /><Relationship Type="http://schemas.openxmlformats.org/officeDocument/2006/relationships/footer" Target="/word/footer1.xml" Id="R4db0434f1cea4925" /></Relationships>
</file>