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2d06ae348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TRIPPEL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ddeeb9b42c604848"/>
      <w:footerReference xmlns:r="http://schemas.openxmlformats.org/officeDocument/2006/relationships" w:type="default" r:id="R4831950f7268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eb9b42c604848" /><Relationship Type="http://schemas.openxmlformats.org/officeDocument/2006/relationships/footer" Target="/word/footer1.xml" Id="R4831950f726849b7" /></Relationships>
</file>