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e5a1c20d84d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POSAASEN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POSAASEN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4e63c5949f4b90"/>
      <w:footerReference xmlns:r="http://schemas.openxmlformats.org/officeDocument/2006/relationships" w:type="default" r:id="R6ffc8bf6795a4b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POSAASEN EIENDOM AS   ·   Org.nr 994 488 198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POSAASEN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e63c5949f4b90" /><Relationship Type="http://schemas.openxmlformats.org/officeDocument/2006/relationships/footer" Target="/word/footer1.xml" Id="R6ffc8bf6795a4bec" /></Relationships>
</file>