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58be71110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a21b6c86d4c90"/>
      <w:footerReference xmlns:r="http://schemas.openxmlformats.org/officeDocument/2006/relationships" w:type="default" r:id="R9e0695b5ee30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MFC HOLDING AS   ·   Org.nr 994 521 470   ·   Ytre Sandgate 1D   ·   4514 MANDAL   ·   gh@systemco.no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a21b6c86d4c90" /><Relationship Type="http://schemas.openxmlformats.org/officeDocument/2006/relationships/footer" Target="/word/footer1.xml" Id="R9e0695b5ee304600" /></Relationships>
</file>