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dede442ba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ARMAND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ARMAND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b2c5e5e9e74170"/>
      <w:footerReference xmlns:r="http://schemas.openxmlformats.org/officeDocument/2006/relationships" w:type="default" r:id="R5fb1fdf64fc5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ARMAND INDUSTRIER AS   ·   Org.nr 994 553 054   ·   Lønnhaugen allé 10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ARMAND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2c5e5e9e74170" /><Relationship Type="http://schemas.openxmlformats.org/officeDocument/2006/relationships/footer" Target="/word/footer1.xml" Id="R5fb1fdf64fc54b0d" /></Relationships>
</file>