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8fe828d97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ARMAND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ARMAND INDUSTRIER AS</w:t>
      </w:r>
    </w:p>
    <w:sectPr>
      <w:headerReference xmlns:r="http://schemas.openxmlformats.org/officeDocument/2006/relationships" w:type="default" r:id="R36c304aed8594be6"/>
      <w:footerReference xmlns:r="http://schemas.openxmlformats.org/officeDocument/2006/relationships" w:type="default" r:id="R285fb151841a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ARMAND INDUSTRIER AS   ·   Org.nr 994 553 054   ·   Lønnhaugen allé 10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ARMAND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304aed8594be6" /><Relationship Type="http://schemas.openxmlformats.org/officeDocument/2006/relationships/footer" Target="/word/footer1.xml" Id="R285fb151841a4a4c" /></Relationships>
</file>