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e4e1d2939c48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TOPTEMP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TOPTEMP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88d96ef5a945e9"/>
      <w:footerReference xmlns:r="http://schemas.openxmlformats.org/officeDocument/2006/relationships" w:type="default" r:id="R3fbb2300ac9146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TOPTEMP GROUP AS   ·   Org.nr 994 600 613   ·   Smeltedigelen 1   ·   0195 OSLO   ·   Tlf. 23 36 55 00   ·   adm@toptemp.no   ·   www.toptemp.no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TOPTEMP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88d96ef5a945e9" /><Relationship Type="http://schemas.openxmlformats.org/officeDocument/2006/relationships/footer" Target="/word/footer1.xml" Id="R3fbb2300ac9146d4" /></Relationships>
</file>