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ab38d94ae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ABC REVISJON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ABC REVISJON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4701226a9034311"/>
      <w:footerReference xmlns:r="http://schemas.openxmlformats.org/officeDocument/2006/relationships" w:type="default" r:id="R3aef1bd397b3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01226a9034311" /><Relationship Type="http://schemas.openxmlformats.org/officeDocument/2006/relationships/footer" Target="/word/footer1.xml" Id="R3aef1bd397b34cb3" /></Relationships>
</file>