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bccaffa2cb4b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A HOLDING AS</w:t>
      </w:r>
    </w:p>
    <w:sectPr>
      <w:headerReference xmlns:r="http://schemas.openxmlformats.org/officeDocument/2006/relationships" w:type="default" r:id="Rb81e25d62e73407b"/>
      <w:footerReference xmlns:r="http://schemas.openxmlformats.org/officeDocument/2006/relationships" w:type="default" r:id="R7a1319e08a744e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A HOLDING AS   ·   Org.nr 994 628 569   ·   Dammanns vei 9A   ·   0286 OSLO   ·   aa@aaslaksen.no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e25d62e73407b" /><Relationship Type="http://schemas.openxmlformats.org/officeDocument/2006/relationships/footer" Target="/word/footer1.xml" Id="R7a1319e08a744ed9" /></Relationships>
</file>