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0e5cf83e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A HOLDING AS</w:t>
      </w:r>
    </w:p>
    <w:sectPr>
      <w:headerReference xmlns:r="http://schemas.openxmlformats.org/officeDocument/2006/relationships" w:type="default" r:id="Rdc1fd200ef264bb9"/>
      <w:footerReference xmlns:r="http://schemas.openxmlformats.org/officeDocument/2006/relationships" w:type="default" r:id="R499ff804ead0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fd200ef264bb9" /><Relationship Type="http://schemas.openxmlformats.org/officeDocument/2006/relationships/footer" Target="/word/footer1.xml" Id="R499ff804ead04d73" /></Relationships>
</file>