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c439a1e8f443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LINWI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LINWI INVEST AS</w:t>
      </w:r>
    </w:p>
    <w:sectPr>
      <w:headerReference xmlns:r="http://schemas.openxmlformats.org/officeDocument/2006/relationships" w:type="default" r:id="Rfa49b1b27c124421"/>
      <w:footerReference xmlns:r="http://schemas.openxmlformats.org/officeDocument/2006/relationships" w:type="default" r:id="Rcd3f6dfab484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LINWI INVEST AS   ·   Org.nr 994 640 607   ·   c/o Heidi WIggen, Conrad Hemsens vei 10D   ·   0287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LINWI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49b1b27c124421" /><Relationship Type="http://schemas.openxmlformats.org/officeDocument/2006/relationships/footer" Target="/word/footer1.xml" Id="Rcd3f6dfab4844608" /></Relationships>
</file>