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90ab1521348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LINWI INVEST AS</w:t>
      </w:r>
    </w:p>
    <w:sectPr>
      <w:headerReference xmlns:r="http://schemas.openxmlformats.org/officeDocument/2006/relationships" w:type="default" r:id="R6ec44ef13ada4163"/>
      <w:footerReference xmlns:r="http://schemas.openxmlformats.org/officeDocument/2006/relationships" w:type="default" r:id="Rf155c567d709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44ef13ada4163" /><Relationship Type="http://schemas.openxmlformats.org/officeDocument/2006/relationships/footer" Target="/word/footer1.xml" Id="Rf155c567d7094489" /></Relationships>
</file>