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6715e252e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KURTH OLSEN &amp; SØNNER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KURTH OLSEN &amp; SØNNER AS</w:t>
      </w:r>
    </w:p>
    <w:sectPr>
      <w:headerReference xmlns:r="http://schemas.openxmlformats.org/officeDocument/2006/relationships" w:type="default" r:id="Rde78aef820894ae5"/>
      <w:footerReference xmlns:r="http://schemas.openxmlformats.org/officeDocument/2006/relationships" w:type="default" r:id="Rde8898781e10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KURTH OLSEN &amp; SØNNER AS   ·   Org.nr 994 695 657   ·   Ibestadveien 3446   ·   9450 HAMNVIK   ·   Tlf. 77 09 61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KURTH OLSEN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8aef820894ae5" /><Relationship Type="http://schemas.openxmlformats.org/officeDocument/2006/relationships/footer" Target="/word/footer1.xml" Id="Rde8898781e104f25" /></Relationships>
</file>