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af2ada281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KURTH OLSEN &amp; SØNNER AS</w:t>
      </w:r>
    </w:p>
    <w:sectPr>
      <w:headerReference xmlns:r="http://schemas.openxmlformats.org/officeDocument/2006/relationships" w:type="default" r:id="Rad1e4349ed394417"/>
      <w:footerReference xmlns:r="http://schemas.openxmlformats.org/officeDocument/2006/relationships" w:type="default" r:id="R6543ddb92b3e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KURTH OLSEN &amp; SØNNER AS   ·   Org.nr 994 695 657   ·   Ibestadveien 3446   ·   9450 HAMNVIK   ·   Tlf. 77 09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KURTH OLSEN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e4349ed394417" /><Relationship Type="http://schemas.openxmlformats.org/officeDocument/2006/relationships/footer" Target="/word/footer1.xml" Id="R6543ddb92b3e4ef9" /></Relationships>
</file>