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4f36a716840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Flisa,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8f6652600446cc"/>
      <w:footerReference xmlns:r="http://schemas.openxmlformats.org/officeDocument/2006/relationships" w:type="default" r:id="R51ed6d61521e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ØKONOMI AS   ·   Org.nr 994 745 433   ·   Negardssvingen 2   ·   2270 FLISA   ·   post@abutvikling.no   ·   www.abutvikling.no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f6652600446cc" /><Relationship Type="http://schemas.openxmlformats.org/officeDocument/2006/relationships/footer" Target="/word/footer1.xml" Id="R51ed6d61521e4db8" /></Relationships>
</file>