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904049c29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CANI BILGLASS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CANI BILGLASS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6feac9906489b"/>
      <w:footerReference xmlns:r="http://schemas.openxmlformats.org/officeDocument/2006/relationships" w:type="default" r:id="R7a18db127abe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CANI BILGLASS AS   ·   Org.nr 994 836 366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CANI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6feac9906489b" /><Relationship Type="http://schemas.openxmlformats.org/officeDocument/2006/relationships/footer" Target="/word/footer1.xml" Id="R7a18db127abe464c" /></Relationships>
</file>