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d18323b31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SÖTA BROR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SÖTA BROR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fbf6389b8e4930"/>
      <w:footerReference xmlns:r="http://schemas.openxmlformats.org/officeDocument/2006/relationships" w:type="default" r:id="Ra7ab573cbdcf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bf6389b8e4930" /><Relationship Type="http://schemas.openxmlformats.org/officeDocument/2006/relationships/footer" Target="/word/footer1.xml" Id="Ra7ab573cbdcf48e7" /></Relationships>
</file>