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227b8739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794ec693dbcf4aac"/>
      <w:footerReference xmlns:r="http://schemas.openxmlformats.org/officeDocument/2006/relationships" w:type="default" r:id="Rb48575cee277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ec693dbcf4aac" /><Relationship Type="http://schemas.openxmlformats.org/officeDocument/2006/relationships/footer" Target="/word/footer1.xml" Id="Rb48575cee277495d" /></Relationships>
</file>