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57beb8ae4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REGNSKAP AS, org.nr 994 906 097,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2e406779099a4065"/>
      <w:footerReference xmlns:r="http://schemas.openxmlformats.org/officeDocument/2006/relationships" w:type="default" r:id="R9666a80468fe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06779099a4065" /><Relationship Type="http://schemas.openxmlformats.org/officeDocument/2006/relationships/footer" Target="/word/footer1.xml" Id="R9666a80468fe4829" /></Relationships>
</file>