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ecc6a7b67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AS</w:t>
      </w:r>
    </w:p>
    <w:sectPr>
      <w:headerReference xmlns:r="http://schemas.openxmlformats.org/officeDocument/2006/relationships" w:type="default" r:id="R06ed31a025ac43d6"/>
      <w:footerReference xmlns:r="http://schemas.openxmlformats.org/officeDocument/2006/relationships" w:type="default" r:id="R33b9be7f6eca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d31a025ac43d6" /><Relationship Type="http://schemas.openxmlformats.org/officeDocument/2006/relationships/footer" Target="/word/footer1.xml" Id="R33b9be7f6eca4768" /></Relationships>
</file>