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d313bcb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PERFORMA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PERFORMA CONSULTING AS</w:t>
      </w:r>
    </w:p>
    <w:sectPr>
      <w:headerReference xmlns:r="http://schemas.openxmlformats.org/officeDocument/2006/relationships" w:type="default" r:id="Rb2123b1322454956"/>
      <w:footerReference xmlns:r="http://schemas.openxmlformats.org/officeDocument/2006/relationships" w:type="default" r:id="R8deb73b11dfa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23b1322454956" /><Relationship Type="http://schemas.openxmlformats.org/officeDocument/2006/relationships/footer" Target="/word/footer1.xml" Id="R8deb73b11dfa44e3" /></Relationships>
</file>