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5d9a2f197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ASIQ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ASIQ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57b3e0f2d4103"/>
      <w:footerReference xmlns:r="http://schemas.openxmlformats.org/officeDocument/2006/relationships" w:type="default" r:id="R1a005f33a4f0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7b3e0f2d4103" /><Relationship Type="http://schemas.openxmlformats.org/officeDocument/2006/relationships/footer" Target="/word/footer1.xml" Id="R1a005f33a4f04bba" /></Relationships>
</file>