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b32acfef2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ØKONOMISTYRING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NORD AS</w:t>
      </w:r>
    </w:p>
    <w:sectPr>
      <w:headerReference xmlns:r="http://schemas.openxmlformats.org/officeDocument/2006/relationships" w:type="default" r:id="Rf7b403b19cb242fa"/>
      <w:footerReference xmlns:r="http://schemas.openxmlformats.org/officeDocument/2006/relationships" w:type="default" r:id="Ra99aa727c055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403b19cb242fa" /><Relationship Type="http://schemas.openxmlformats.org/officeDocument/2006/relationships/footer" Target="/word/footer1.xml" Id="Ra99aa727c0554acd" /></Relationships>
</file>