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8b32d66eaf41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ATENDI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ATENDI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34d583c03a444e"/>
      <w:footerReference xmlns:r="http://schemas.openxmlformats.org/officeDocument/2006/relationships" w:type="default" r:id="R0837996f81d040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ATENDI AS   ·   Org.nr 995 173 603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ATENDI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34d583c03a444e" /><Relationship Type="http://schemas.openxmlformats.org/officeDocument/2006/relationships/footer" Target="/word/footer1.xml" Id="R0837996f81d04012" /></Relationships>
</file>