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0d5fbd2c646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Revetal,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 BYGG &amp; UTVIKLING AS</w:t>
      </w:r>
    </w:p>
    <w:sectPr>
      <w:headerReference xmlns:r="http://schemas.openxmlformats.org/officeDocument/2006/relationships" w:type="default" r:id="R895effed03634831"/>
      <w:footerReference xmlns:r="http://schemas.openxmlformats.org/officeDocument/2006/relationships" w:type="default" r:id="R133bbc105c85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BYGG &amp; UTVIKLING AS   ·   Org.nr 995 189 607   ·   Valleåsen 59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BYGG &amp;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effed03634831" /><Relationship Type="http://schemas.openxmlformats.org/officeDocument/2006/relationships/footer" Target="/word/footer1.xml" Id="R133bbc105c854139" /></Relationships>
</file>