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0ca2a0f07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HALDEN VIRKESTRANSPORT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HALDEN VIRKESTRANSPORT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d90320d704431"/>
      <w:footerReference xmlns:r="http://schemas.openxmlformats.org/officeDocument/2006/relationships" w:type="default" r:id="R57874418ad66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VIRKESTRANSPORT AS   ·   Org.nr 995 228 599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VIRKESTRANSPORT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d90320d704431" /><Relationship Type="http://schemas.openxmlformats.org/officeDocument/2006/relationships/footer" Target="/word/footer1.xml" Id="R57874418ad66404b" /></Relationships>
</file>