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5747baa00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FINE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FINE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64cc75d37443a7"/>
      <w:footerReference xmlns:r="http://schemas.openxmlformats.org/officeDocument/2006/relationships" w:type="default" r:id="Re389841b5335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FINE MEDIA AS   ·   Org.nr 995 246 155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4cc75d37443a7" /><Relationship Type="http://schemas.openxmlformats.org/officeDocument/2006/relationships/footer" Target="/word/footer1.xml" Id="Re389841b53354ca8" /></Relationships>
</file>