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202a1e23b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AGNES BOHNE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AGNES BOHNE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67896798b54402"/>
      <w:footerReference xmlns:r="http://schemas.openxmlformats.org/officeDocument/2006/relationships" w:type="default" r:id="R7df0a1f12d94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AGNES BOHNE   ·   Org.nr 995 255 111   ·   Vinkelvegen 10   ·   9009 TROMSØ   ·   agnesbohne@gmail.com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AGNES BOHNE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7896798b54402" /><Relationship Type="http://schemas.openxmlformats.org/officeDocument/2006/relationships/footer" Target="/word/footer1.xml" Id="R7df0a1f12d9443ee" /></Relationships>
</file>