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e6aa2c853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FLIS &amp; BETONG AS</w:t>
      </w:r>
    </w:p>
    <w:sectPr>
      <w:headerReference xmlns:r="http://schemas.openxmlformats.org/officeDocument/2006/relationships" w:type="default" r:id="Rdf99025bba7b405a"/>
      <w:footerReference xmlns:r="http://schemas.openxmlformats.org/officeDocument/2006/relationships" w:type="default" r:id="R8620e92fb0a4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FLIS &amp; BETONG AS   ·   Org.nr 995 256 797   ·   Roersveien 15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FLIS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9025bba7b405a" /><Relationship Type="http://schemas.openxmlformats.org/officeDocument/2006/relationships/footer" Target="/word/footer1.xml" Id="R8620e92fb0a443a3" /></Relationships>
</file>