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474368cc549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ARBEIDERBEVEGELSENS PRESSEFORBUND AVD HAMAR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ARBEIDERBEVEGELSENS PRESSEFORBUND AVD HAMAR</w:t>
      </w:r>
    </w:p>
    <w:sectPr>
      <w:headerReference xmlns:r="http://schemas.openxmlformats.org/officeDocument/2006/relationships" w:type="default" r:id="R8e05b883be9e4729"/>
      <w:footerReference xmlns:r="http://schemas.openxmlformats.org/officeDocument/2006/relationships" w:type="default" r:id="R568d4469d900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ARBEIDERBEVEGELSENS PRESSEFORBUND AVD HAMAR   ·   Org.nr 995 269 767   ·   Hamar Arbeiderblad, Postboks 262   ·   2302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ARBEIDERBEVEGELSENS PRESSEFORBUND AVD HAMAR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5b883be9e4729" /><Relationship Type="http://schemas.openxmlformats.org/officeDocument/2006/relationships/footer" Target="/word/footer1.xml" Id="R568d4469d9004fe0" /></Relationships>
</file>