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27bc736e8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NORDLAND AS</w:t>
      </w:r>
    </w:p>
    <w:sectPr>
      <w:headerReference xmlns:r="http://schemas.openxmlformats.org/officeDocument/2006/relationships" w:type="default" r:id="R0a483103811b4e78"/>
      <w:footerReference xmlns:r="http://schemas.openxmlformats.org/officeDocument/2006/relationships" w:type="default" r:id="Rebc79f488d55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NORDLAND AS   ·   Org.nr 995 284 642   ·   Jordbruksveien 48   ·   8008 BODØ   ·   frank@didriksen.no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83103811b4e78" /><Relationship Type="http://schemas.openxmlformats.org/officeDocument/2006/relationships/footer" Target="/word/footer1.xml" Id="Rebc79f488d554be9" /></Relationships>
</file>