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8f1b1b4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ASHTEAD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ASHTEAD TECHNOLOGY AS</w:t>
      </w:r>
    </w:p>
    <w:sectPr>
      <w:headerReference xmlns:r="http://schemas.openxmlformats.org/officeDocument/2006/relationships" w:type="default" r:id="R667e7e8a658541f9"/>
      <w:footerReference xmlns:r="http://schemas.openxmlformats.org/officeDocument/2006/relationships" w:type="default" r:id="R2a172385902a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7e8a658541f9" /><Relationship Type="http://schemas.openxmlformats.org/officeDocument/2006/relationships/footer" Target="/word/footer1.xml" Id="R2a172385902a452c" /></Relationships>
</file>