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3c4db2a48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RSH INVEST AS, org.nr 995 285 428,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4281a3d0911845dc"/>
      <w:footerReference xmlns:r="http://schemas.openxmlformats.org/officeDocument/2006/relationships" w:type="default" r:id="Rb228aaed5b5a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1a3d0911845dc" /><Relationship Type="http://schemas.openxmlformats.org/officeDocument/2006/relationships/footer" Target="/word/footer1.xml" Id="Rb228aaed5b5a4b25" /></Relationships>
</file>