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2c60eb8fb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SPECTO HOLDING AS</w:t>
      </w:r>
    </w:p>
    <w:sectPr>
      <w:headerReference xmlns:r="http://schemas.openxmlformats.org/officeDocument/2006/relationships" w:type="default" r:id="R804f899b7e204560"/>
      <w:footerReference xmlns:r="http://schemas.openxmlformats.org/officeDocument/2006/relationships" w:type="default" r:id="R9078ce46d843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f899b7e204560" /><Relationship Type="http://schemas.openxmlformats.org/officeDocument/2006/relationships/footer" Target="/word/footer1.xml" Id="R9078ce46d8434212" /></Relationships>
</file>