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e59096f3c45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13e6415244411c"/>
      <w:footerReference xmlns:r="http://schemas.openxmlformats.org/officeDocument/2006/relationships" w:type="default" r:id="R3665573cd85b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VESTEN AS   ·   Org.nr 995 288 028   ·   Bernervegen 287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13e6415244411c" /><Relationship Type="http://schemas.openxmlformats.org/officeDocument/2006/relationships/footer" Target="/word/footer1.xml" Id="R3665573cd85b4364" /></Relationships>
</file>