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854050531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b1436f2d340af"/>
      <w:footerReference xmlns:r="http://schemas.openxmlformats.org/officeDocument/2006/relationships" w:type="default" r:id="Rfbad749794f2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JESMAN HOLDING AS   ·   Org.nr 995 308 355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b1436f2d340af" /><Relationship Type="http://schemas.openxmlformats.org/officeDocument/2006/relationships/footer" Target="/word/footer1.xml" Id="Rfbad749794f24a2b" /></Relationships>
</file>