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30068301c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NANO PROTECTION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NANO PROTECTION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9bed5665b4080"/>
      <w:footerReference xmlns:r="http://schemas.openxmlformats.org/officeDocument/2006/relationships" w:type="default" r:id="R430aa2165d2a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NANO PROTECTION AS   ·   Org.nr 995 337 266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NANO PROTECTION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9bed5665b4080" /><Relationship Type="http://schemas.openxmlformats.org/officeDocument/2006/relationships/footer" Target="/word/footer1.xml" Id="R430aa2165d2a4d01" /></Relationships>
</file>