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cef4943e34d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PVH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PVH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34be3fe5124d9f"/>
      <w:footerReference xmlns:r="http://schemas.openxmlformats.org/officeDocument/2006/relationships" w:type="default" r:id="R4b782d551708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PVH NORGE AS   ·   Org.nr 995 386 739   ·   c/o Oslo Fashion Outlet, Vestbyveien 155   ·   1543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PVH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34be3fe5124d9f" /><Relationship Type="http://schemas.openxmlformats.org/officeDocument/2006/relationships/footer" Target="/word/footer1.xml" Id="R4b782d55170843fd" /></Relationships>
</file>