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12bd0f5b944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SANDNES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SANDNES UTVIKLING AS</w:t>
      </w:r>
    </w:p>
    <w:sectPr>
      <w:headerReference xmlns:r="http://schemas.openxmlformats.org/officeDocument/2006/relationships" w:type="default" r:id="Ra9a08c15c2274d60"/>
      <w:footerReference xmlns:r="http://schemas.openxmlformats.org/officeDocument/2006/relationships" w:type="default" r:id="Rab5103571310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UTVIKLING AS   ·   Org.nr 995 424 924   ·   Botnveien 32   ·   8803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08c15c2274d60" /><Relationship Type="http://schemas.openxmlformats.org/officeDocument/2006/relationships/footer" Target="/word/footer1.xml" Id="Rab51035713104467" /></Relationships>
</file>