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c836dc9be41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TORPTECH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TORPTECH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6f4ed53db464f"/>
      <w:footerReference xmlns:r="http://schemas.openxmlformats.org/officeDocument/2006/relationships" w:type="default" r:id="R36ace73fb6e6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TORPTECH AS   ·   Org.nr 995 469 987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6f4ed53db464f" /><Relationship Type="http://schemas.openxmlformats.org/officeDocument/2006/relationships/footer" Target="/word/footer1.xml" Id="R36ace73fb6e64e3d" /></Relationships>
</file>