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4ad5604e1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MURERGUTTA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MURERGUTTA AS</w:t>
      </w:r>
    </w:p>
    <w:sectPr>
      <w:headerReference xmlns:r="http://schemas.openxmlformats.org/officeDocument/2006/relationships" w:type="default" r:id="R10fca80f2a274178"/>
      <w:footerReference xmlns:r="http://schemas.openxmlformats.org/officeDocument/2006/relationships" w:type="default" r:id="Rb1a3bc9ce280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MURERGUTTA AS   ·   Org.nr 995 498 545   ·   Smidsrødveien 171B   ·   3140 NØTTERØY   ·   post@murergutta.no   ·   murergutta.no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ca80f2a274178" /><Relationship Type="http://schemas.openxmlformats.org/officeDocument/2006/relationships/footer" Target="/word/footer1.xml" Id="Rb1a3bc9ce2804699" /></Relationships>
</file>