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70ca9503d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MURERGUTTA AS</w:t>
      </w:r>
    </w:p>
    <w:sectPr>
      <w:headerReference xmlns:r="http://schemas.openxmlformats.org/officeDocument/2006/relationships" w:type="default" r:id="R2a5ba46c74444c58"/>
      <w:footerReference xmlns:r="http://schemas.openxmlformats.org/officeDocument/2006/relationships" w:type="default" r:id="Ra95f9d9aac70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ba46c74444c58" /><Relationship Type="http://schemas.openxmlformats.org/officeDocument/2006/relationships/footer" Target="/word/footer1.xml" Id="Ra95f9d9aac704f12" /></Relationships>
</file>