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df747fbe4944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Nittedal,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 INNEN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INNEN REGNSKAP AS</w:t>
      </w:r>
    </w:p>
    <w:sectPr>
      <w:headerReference xmlns:r="http://schemas.openxmlformats.org/officeDocument/2006/relationships" w:type="default" r:id="R0b36fe83bfae4798"/>
      <w:footerReference xmlns:r="http://schemas.openxmlformats.org/officeDocument/2006/relationships" w:type="default" r:id="R3b7fb1b864fb48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INNEN REGNSKAP AS   ·   Org.nr 995 544 474   ·   Bjertnesveien 7   ·   1482 NITTEDAL   ·   eva@altinnenregnskap.no   ·   www.altinnenregnskap.no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INNEN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36fe83bfae4798" /><Relationship Type="http://schemas.openxmlformats.org/officeDocument/2006/relationships/footer" Target="/word/footer1.xml" Id="R3b7fb1b864fb4888" /></Relationships>
</file>