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b97b0c54b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FORSIKRING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FORSIKRING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52d5b70494f87"/>
      <w:footerReference xmlns:r="http://schemas.openxmlformats.org/officeDocument/2006/relationships" w:type="default" r:id="Rb28fd73212b1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52d5b70494f87" /><Relationship Type="http://schemas.openxmlformats.org/officeDocument/2006/relationships/footer" Target="/word/footer1.xml" Id="Rb28fd73212b14579" /></Relationships>
</file>