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566b956e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1d5ef86f1bde4a77"/>
      <w:footerReference xmlns:r="http://schemas.openxmlformats.org/officeDocument/2006/relationships" w:type="default" r:id="R77f8605a93b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ef86f1bde4a77" /><Relationship Type="http://schemas.openxmlformats.org/officeDocument/2006/relationships/footer" Target="/word/footer1.xml" Id="R77f8605a93b44521" /></Relationships>
</file>